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38" w:rsidRDefault="00656810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Анализ тренировочного (учебно-тренировочного) занятия</w:t>
      </w:r>
    </w:p>
    <w:p w:rsidR="00856B38" w:rsidRDefault="00856B38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856B38" w:rsidRDefault="00656810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Анализ тренировочного (учебно-тренировочного) занятия, в том числе открытого (далее – занятие) – это основной источник знаний о качестве образования в физкультурно-спортивной организации, выявления возможностей тренера (тренера-преподавателя)</w:t>
      </w:r>
      <w:r>
        <w:t>.</w:t>
      </w:r>
    </w:p>
    <w:p w:rsidR="00856B38" w:rsidRDefault="0065681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Анализ </w:t>
      </w:r>
      <w:r>
        <w:rPr>
          <w:rFonts w:ascii="Liberation Serif" w:hAnsi="Liberation Serif"/>
          <w:sz w:val="24"/>
          <w:szCs w:val="24"/>
        </w:rPr>
        <w:t xml:space="preserve">занятия </w:t>
      </w:r>
      <w:r>
        <w:rPr>
          <w:rFonts w:ascii="Liberation Serif" w:hAnsi="Liberation Serif"/>
          <w:b/>
          <w:bCs/>
          <w:sz w:val="24"/>
          <w:szCs w:val="24"/>
        </w:rPr>
        <w:t xml:space="preserve">направлен </w:t>
      </w:r>
      <w:r>
        <w:rPr>
          <w:rFonts w:ascii="Liberation Serif" w:hAnsi="Liberation Serif"/>
          <w:sz w:val="24"/>
          <w:szCs w:val="24"/>
        </w:rPr>
        <w:t xml:space="preserve">на сопоставление выдвинутых задач с достигнутыми результатами. </w:t>
      </w:r>
    </w:p>
    <w:p w:rsidR="00856B38" w:rsidRDefault="0065681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практике учреждений детско-юношеского спорта целесообразно выделить следующие типы </w:t>
      </w:r>
      <w:r>
        <w:rPr>
          <w:rFonts w:ascii="Liberation Serif" w:hAnsi="Liberation Serif"/>
          <w:b/>
          <w:bCs/>
          <w:sz w:val="24"/>
          <w:szCs w:val="24"/>
        </w:rPr>
        <w:t xml:space="preserve">анализа </w:t>
      </w:r>
      <w:r>
        <w:rPr>
          <w:rFonts w:ascii="Liberation Serif" w:hAnsi="Liberation Serif"/>
          <w:sz w:val="24"/>
          <w:szCs w:val="24"/>
        </w:rPr>
        <w:t>занятия:</w:t>
      </w:r>
    </w:p>
    <w:p w:rsidR="00856B38" w:rsidRDefault="00856B3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f3"/>
        <w:tblW w:w="10328" w:type="dxa"/>
        <w:tblLook w:val="04A0"/>
      </w:tblPr>
      <w:tblGrid>
        <w:gridCol w:w="2660"/>
        <w:gridCol w:w="3841"/>
        <w:gridCol w:w="3827"/>
      </w:tblGrid>
      <w:tr w:rsidR="00856B38" w:rsidTr="00E72C75">
        <w:tc>
          <w:tcPr>
            <w:tcW w:w="2660" w:type="dxa"/>
            <w:noWrap/>
          </w:tcPr>
          <w:p w:rsidR="00856B38" w:rsidRDefault="00656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Комплексный анализ </w:t>
            </w:r>
            <w:r>
              <w:rPr>
                <w:rFonts w:ascii="Liberation Serif" w:hAnsi="Liberation Serif"/>
                <w:sz w:val="24"/>
                <w:szCs w:val="24"/>
              </w:rPr>
              <w:t>– изучение и разбор всех аспектов занятия</w:t>
            </w:r>
          </w:p>
        </w:tc>
        <w:tc>
          <w:tcPr>
            <w:tcW w:w="3841" w:type="dxa"/>
            <w:noWrap/>
          </w:tcPr>
          <w:p w:rsidR="00856B38" w:rsidRDefault="00656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Компонентный </w:t>
            </w:r>
            <w:r>
              <w:rPr>
                <w:rFonts w:ascii="Liberation Serif" w:hAnsi="Liberation Serif"/>
                <w:sz w:val="24"/>
                <w:szCs w:val="24"/>
              </w:rPr>
              <w:t>– анализ отдельных компонентов (элементов) занятия</w:t>
            </w:r>
          </w:p>
        </w:tc>
        <w:tc>
          <w:tcPr>
            <w:tcW w:w="3827" w:type="dxa"/>
            <w:noWrap/>
          </w:tcPr>
          <w:p w:rsidR="00856B38" w:rsidRDefault="00656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Проблемно-ориентированный 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анализ выполнения специально поставленных задач как для всей группы, так и индивидуально для определенных спортсменов</w:t>
            </w:r>
          </w:p>
        </w:tc>
      </w:tr>
      <w:tr w:rsidR="00856B38" w:rsidTr="00E72C75">
        <w:tc>
          <w:tcPr>
            <w:tcW w:w="2660" w:type="dxa"/>
            <w:noWrap/>
          </w:tcPr>
          <w:p w:rsidR="00856B38" w:rsidRDefault="0065681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Компоненты: место и задачи в системе годичного цикла,</w:t>
            </w:r>
            <w:r w:rsidR="00E72C7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организация, содержание,</w:t>
            </w:r>
            <w:r w:rsidR="00E72C7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методика, личностные качества тренера (тренера-преподавателя), тестирование спортсменов, выводы и рекомендации.</w:t>
            </w:r>
          </w:p>
        </w:tc>
        <w:tc>
          <w:tcPr>
            <w:tcW w:w="3841" w:type="dxa"/>
            <w:noWrap/>
          </w:tcPr>
          <w:p w:rsidR="00856B38" w:rsidRDefault="0065681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Выборочный анализ занятия направлен на</w:t>
            </w:r>
            <w:r w:rsidR="00E72C7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изучение</w:t>
            </w:r>
            <w:r w:rsidR="00E72C7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мастерства тренера (тренера-преподавателя) в</w:t>
            </w:r>
            <w:r w:rsidR="00E72C7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использовании отдельных аспектов и компонентов тренировочного занятия.</w:t>
            </w:r>
          </w:p>
          <w:p w:rsidR="00856B38" w:rsidRDefault="0065681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Выборочному</w:t>
            </w:r>
            <w:r w:rsidR="00E72C7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анализу</w:t>
            </w:r>
            <w:r w:rsidR="00E72C7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могут</w:t>
            </w:r>
            <w:r w:rsidR="00E72C7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быть</w:t>
            </w:r>
            <w:r w:rsidR="00E72C7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подвергнуты</w:t>
            </w:r>
            <w:r w:rsidR="00E72C7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любые</w:t>
            </w:r>
            <w:r w:rsidR="00E72C7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интересующие</w:t>
            </w:r>
            <w:r w:rsidR="00E72C7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проблемы, выделенные в комплексном анализе.</w:t>
            </w:r>
          </w:p>
        </w:tc>
        <w:tc>
          <w:tcPr>
            <w:tcW w:w="3827" w:type="dxa"/>
            <w:noWrap/>
          </w:tcPr>
          <w:p w:rsidR="00856B38" w:rsidRDefault="0065681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Направлен</w:t>
            </w:r>
            <w:r w:rsidR="00E72C7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на</w:t>
            </w:r>
            <w:r w:rsidR="00E72C7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конкретные</w:t>
            </w:r>
            <w:r w:rsidR="00E72C7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тренировочные</w:t>
            </w:r>
            <w:r w:rsidR="00E72C7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проблемы, связанные с командной,</w:t>
            </w:r>
            <w:r w:rsidR="00E72C7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групповой и индивидуальной подготовкой. Целью настоящего анализа является</w:t>
            </w:r>
            <w:r w:rsidR="00E72C7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оптимизация</w:t>
            </w:r>
            <w:r w:rsidR="00E72C7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тренировочного (учебно-тренировочного)процесса на основе специальной экспресс-информации. </w:t>
            </w:r>
          </w:p>
        </w:tc>
      </w:tr>
    </w:tbl>
    <w:p w:rsidR="00856B38" w:rsidRDefault="00856B38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</w:p>
    <w:p w:rsidR="00856B38" w:rsidRDefault="00656810" w:rsidP="00393543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Модел</w:t>
      </w:r>
      <w:r w:rsidR="00393543">
        <w:rPr>
          <w:rFonts w:ascii="Liberation Serif" w:hAnsi="Liberation Serif"/>
          <w:b/>
          <w:sz w:val="24"/>
          <w:szCs w:val="24"/>
        </w:rPr>
        <w:t>ьная схема комплексного анализа</w:t>
      </w:r>
      <w:r>
        <w:rPr>
          <w:rFonts w:ascii="Liberation Serif" w:hAnsi="Liberation Serif"/>
          <w:b/>
          <w:sz w:val="24"/>
          <w:szCs w:val="24"/>
        </w:rPr>
        <w:t xml:space="preserve"> занятия</w:t>
      </w:r>
      <w:r w:rsidR="00393543">
        <w:rPr>
          <w:rFonts w:ascii="Liberation Serif" w:hAnsi="Liberation Serif"/>
          <w:b/>
          <w:bCs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>в рамках наблюдения за ходом занятия, деятельностью тренера (тренера-преподавателя) и спортсменов</w:t>
      </w:r>
    </w:p>
    <w:p w:rsidR="00856B38" w:rsidRDefault="00856B3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56B38" w:rsidRDefault="00656810" w:rsidP="00E72C75">
      <w:pPr>
        <w:spacing w:after="0" w:line="240" w:lineRule="auto"/>
        <w:rPr>
          <w:rFonts w:ascii="Liberation Serif" w:hAnsi="Liberation Serif"/>
          <w:sz w:val="24"/>
          <w:szCs w:val="24"/>
          <w:u w:val="single"/>
        </w:rPr>
      </w:pPr>
      <w:r>
        <w:rPr>
          <w:rFonts w:ascii="Liberation Serif" w:hAnsi="Liberation Serif"/>
          <w:b/>
          <w:sz w:val="24"/>
          <w:szCs w:val="24"/>
        </w:rPr>
        <w:t>Общие сведения:</w:t>
      </w:r>
      <w:r>
        <w:rPr>
          <w:rFonts w:ascii="Liberation Serif" w:hAnsi="Liberation Serif"/>
          <w:b/>
          <w:sz w:val="24"/>
          <w:szCs w:val="24"/>
        </w:rPr>
        <w:br/>
      </w:r>
      <w:r>
        <w:rPr>
          <w:rFonts w:ascii="Liberation Serif" w:hAnsi="Liberation Serif"/>
          <w:sz w:val="24"/>
          <w:szCs w:val="24"/>
        </w:rPr>
        <w:t>Дата</w:t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</w:p>
    <w:p w:rsidR="00856B38" w:rsidRDefault="0065681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Тренировочная группа</w:t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</w:p>
    <w:p w:rsidR="00856B38" w:rsidRDefault="00656810">
      <w:pPr>
        <w:spacing w:after="0" w:line="240" w:lineRule="auto"/>
        <w:jc w:val="both"/>
        <w:rPr>
          <w:rFonts w:ascii="Liberation Serif" w:hAnsi="Liberation Serif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>Ф.И.О. тренера (тренера-преподавателя)</w:t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</w:p>
    <w:p w:rsidR="00856B38" w:rsidRDefault="00656810" w:rsidP="00E72C75">
      <w:pPr>
        <w:spacing w:after="0" w:line="240" w:lineRule="auto"/>
        <w:rPr>
          <w:rFonts w:ascii="Liberation Serif" w:hAnsi="Liberation Serif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>Задачи тренировочного (учебно-тренировочного) занятия:</w:t>
      </w:r>
      <w:r>
        <w:rPr>
          <w:rFonts w:ascii="Liberation Serif" w:hAnsi="Liberation Serif"/>
          <w:sz w:val="24"/>
          <w:szCs w:val="24"/>
        </w:rPr>
        <w:br/>
        <w:t xml:space="preserve">1. </w:t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</w:rPr>
        <w:br/>
        <w:t xml:space="preserve">2. </w:t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</w:p>
    <w:p w:rsidR="00856B38" w:rsidRDefault="00656810">
      <w:pPr>
        <w:spacing w:after="0" w:line="240" w:lineRule="auto"/>
        <w:jc w:val="both"/>
        <w:rPr>
          <w:rFonts w:ascii="Liberation Serif" w:hAnsi="Liberation Serif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 xml:space="preserve">3. </w:t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  <w:r>
        <w:rPr>
          <w:rFonts w:ascii="Liberation Serif" w:hAnsi="Liberation Serif"/>
          <w:sz w:val="24"/>
          <w:szCs w:val="24"/>
          <w:u w:val="single"/>
        </w:rPr>
        <w:tab/>
      </w:r>
    </w:p>
    <w:p w:rsidR="00856B38" w:rsidRDefault="00856B3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f3"/>
        <w:tblW w:w="10173" w:type="dxa"/>
        <w:tblLayout w:type="fixed"/>
        <w:tblLook w:val="04A0"/>
      </w:tblPr>
      <w:tblGrid>
        <w:gridCol w:w="2093"/>
        <w:gridCol w:w="4394"/>
        <w:gridCol w:w="993"/>
        <w:gridCol w:w="993"/>
        <w:gridCol w:w="1700"/>
      </w:tblGrid>
      <w:tr w:rsidR="00393543" w:rsidRPr="00DD0318" w:rsidTr="00144343">
        <w:tc>
          <w:tcPr>
            <w:tcW w:w="2093" w:type="dxa"/>
          </w:tcPr>
          <w:p w:rsidR="00393543" w:rsidRPr="00DD0318" w:rsidRDefault="00393543" w:rsidP="0014434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0318">
              <w:rPr>
                <w:rFonts w:ascii="Liberation Serif" w:hAnsi="Liberation Serif"/>
                <w:b/>
                <w:sz w:val="24"/>
                <w:szCs w:val="24"/>
              </w:rPr>
              <w:t>Компоненты занятия</w:t>
            </w:r>
          </w:p>
        </w:tc>
        <w:tc>
          <w:tcPr>
            <w:tcW w:w="4394" w:type="dxa"/>
          </w:tcPr>
          <w:p w:rsidR="00393543" w:rsidRPr="00DD0318" w:rsidRDefault="00393543" w:rsidP="0014434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0318">
              <w:rPr>
                <w:rFonts w:ascii="Liberation Serif" w:hAnsi="Liberation Serif"/>
                <w:b/>
                <w:sz w:val="24"/>
                <w:szCs w:val="24"/>
              </w:rPr>
              <w:t>Содержание</w:t>
            </w:r>
          </w:p>
          <w:p w:rsidR="00393543" w:rsidRPr="00DD0318" w:rsidRDefault="00393543" w:rsidP="0014434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0318">
              <w:rPr>
                <w:rFonts w:ascii="Liberation Serif" w:hAnsi="Liberation Serif"/>
                <w:b/>
                <w:sz w:val="24"/>
                <w:szCs w:val="24"/>
              </w:rPr>
              <w:t>компонентов</w:t>
            </w:r>
          </w:p>
        </w:tc>
        <w:tc>
          <w:tcPr>
            <w:tcW w:w="993" w:type="dxa"/>
          </w:tcPr>
          <w:p w:rsidR="00393543" w:rsidRPr="00DD0318" w:rsidRDefault="00393543" w:rsidP="0014434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0318">
              <w:rPr>
                <w:rFonts w:ascii="Liberation Serif" w:hAnsi="Liberation Serif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393543" w:rsidRPr="00DD0318" w:rsidRDefault="00393543" w:rsidP="0014434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0318">
              <w:rPr>
                <w:rFonts w:ascii="Liberation Serif" w:hAnsi="Liberation Serif"/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393543" w:rsidRPr="00DD0318" w:rsidRDefault="00393543" w:rsidP="0014434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0318">
              <w:rPr>
                <w:rFonts w:ascii="Liberation Serif" w:hAnsi="Liberation Serif"/>
                <w:b/>
                <w:sz w:val="24"/>
                <w:szCs w:val="24"/>
              </w:rPr>
              <w:t>Примечания</w:t>
            </w:r>
          </w:p>
        </w:tc>
      </w:tr>
      <w:tr w:rsidR="00393543" w:rsidRPr="00DD0318" w:rsidTr="00144343">
        <w:tc>
          <w:tcPr>
            <w:tcW w:w="2093" w:type="dxa"/>
          </w:tcPr>
          <w:p w:rsidR="00393543" w:rsidRPr="00DD0318" w:rsidRDefault="00393543" w:rsidP="001443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0318">
              <w:rPr>
                <w:rFonts w:ascii="Liberation Serif" w:hAnsi="Liberation Serif"/>
                <w:sz w:val="24"/>
                <w:szCs w:val="24"/>
              </w:rPr>
              <w:t>Организационные</w:t>
            </w:r>
          </w:p>
        </w:tc>
        <w:tc>
          <w:tcPr>
            <w:tcW w:w="4394" w:type="dxa"/>
          </w:tcPr>
          <w:p w:rsidR="00393543" w:rsidRPr="00393543" w:rsidRDefault="00393543" w:rsidP="001443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93543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1. Место занятия в системе годичного планирования </w:t>
            </w:r>
            <w:r w:rsidRPr="00393543">
              <w:rPr>
                <w:rFonts w:ascii="Liberation Serif" w:hAnsi="Liberation Serif"/>
                <w:sz w:val="24"/>
                <w:szCs w:val="24"/>
              </w:rPr>
              <w:t>и в этой связи адекватность постановки задач. Грамотность формулировки поставленных задач (воспитание, развитие, совершенствование физических качеств, ознакомление, изучение, совершенствование технико-тактических действий).</w:t>
            </w:r>
          </w:p>
          <w:p w:rsidR="00393543" w:rsidRPr="00393543" w:rsidRDefault="00393543" w:rsidP="001443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93543">
              <w:rPr>
                <w:rFonts w:ascii="Liberation Serif" w:hAnsi="Liberation Serif"/>
                <w:b/>
                <w:bCs/>
                <w:sz w:val="24"/>
                <w:szCs w:val="24"/>
              </w:rPr>
              <w:t>2. Организация  занятия</w:t>
            </w:r>
            <w:r w:rsidRPr="00393543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393543" w:rsidRPr="00393543" w:rsidRDefault="00393543" w:rsidP="001443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93543">
              <w:rPr>
                <w:rFonts w:ascii="Liberation Serif" w:hAnsi="Liberation Serif"/>
                <w:sz w:val="24"/>
                <w:szCs w:val="24"/>
              </w:rPr>
              <w:t xml:space="preserve">– тип занятия, подготовка группы к </w:t>
            </w:r>
            <w:r w:rsidRPr="00393543">
              <w:rPr>
                <w:rFonts w:ascii="Liberation Serif" w:hAnsi="Liberation Serif"/>
                <w:sz w:val="24"/>
                <w:szCs w:val="24"/>
              </w:rPr>
              <w:lastRenderedPageBreak/>
              <w:t>нему;</w:t>
            </w:r>
          </w:p>
          <w:p w:rsidR="00393543" w:rsidRPr="00393543" w:rsidRDefault="00393543" w:rsidP="001443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93543">
              <w:rPr>
                <w:rFonts w:ascii="Liberation Serif" w:hAnsi="Liberation Serif"/>
                <w:sz w:val="24"/>
                <w:szCs w:val="24"/>
              </w:rPr>
              <w:t>– структура построения занятия, рациональность подбора упражнений для решения задач в каждой части занятия (содержание, дозировка нагрузки);</w:t>
            </w:r>
          </w:p>
          <w:p w:rsidR="00393543" w:rsidRPr="00393543" w:rsidRDefault="00393543" w:rsidP="001443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93543">
              <w:rPr>
                <w:rFonts w:ascii="Liberation Serif" w:hAnsi="Liberation Serif"/>
                <w:sz w:val="24"/>
                <w:szCs w:val="24"/>
              </w:rPr>
              <w:t>– соответствие объема и интенсивности нагрузки специальной подготовленности спортсменов и задачам занятия;</w:t>
            </w:r>
          </w:p>
          <w:p w:rsidR="00393543" w:rsidRPr="00393543" w:rsidRDefault="00393543" w:rsidP="001443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93543">
              <w:rPr>
                <w:rFonts w:ascii="Liberation Serif" w:hAnsi="Liberation Serif"/>
                <w:sz w:val="24"/>
                <w:szCs w:val="24"/>
              </w:rPr>
              <w:t>– общая и моторная плотность занятия;</w:t>
            </w:r>
          </w:p>
          <w:p w:rsidR="00393543" w:rsidRPr="00393543" w:rsidRDefault="00393543" w:rsidP="001443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93543">
              <w:rPr>
                <w:rFonts w:ascii="Liberation Serif" w:hAnsi="Liberation Serif"/>
                <w:sz w:val="24"/>
                <w:szCs w:val="24"/>
              </w:rPr>
              <w:t>– использование и оптимальность сочетания методов организации занятия (индивидуальный, групповой, фронтальный, круговой и др.).</w:t>
            </w:r>
          </w:p>
        </w:tc>
        <w:tc>
          <w:tcPr>
            <w:tcW w:w="993" w:type="dxa"/>
          </w:tcPr>
          <w:p w:rsidR="00393543" w:rsidRPr="00DD0318" w:rsidRDefault="00393543" w:rsidP="00144343">
            <w:pPr>
              <w:ind w:left="-25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393543" w:rsidRPr="00DD0318" w:rsidRDefault="00393543" w:rsidP="001443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0" w:type="dxa"/>
          </w:tcPr>
          <w:p w:rsidR="00393543" w:rsidRPr="00DD0318" w:rsidRDefault="00393543" w:rsidP="001443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93543" w:rsidRPr="00DD0318" w:rsidTr="00144343">
        <w:tc>
          <w:tcPr>
            <w:tcW w:w="2093" w:type="dxa"/>
          </w:tcPr>
          <w:p w:rsidR="00393543" w:rsidRPr="00DD0318" w:rsidRDefault="00393543" w:rsidP="001443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0318">
              <w:rPr>
                <w:rFonts w:ascii="Liberation Serif" w:hAnsi="Liberation Serif"/>
                <w:sz w:val="24"/>
                <w:szCs w:val="24"/>
              </w:rPr>
              <w:lastRenderedPageBreak/>
              <w:t>Содержательные</w:t>
            </w:r>
          </w:p>
        </w:tc>
        <w:tc>
          <w:tcPr>
            <w:tcW w:w="4394" w:type="dxa"/>
          </w:tcPr>
          <w:p w:rsidR="00393543" w:rsidRPr="00393543" w:rsidRDefault="00393543" w:rsidP="00144343">
            <w:pPr>
              <w:jc w:val="both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393543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3. Содержание занятия:</w:t>
            </w:r>
          </w:p>
          <w:p w:rsidR="00393543" w:rsidRPr="00393543" w:rsidRDefault="00393543" w:rsidP="001443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93543">
              <w:rPr>
                <w:rFonts w:ascii="Liberation Serif" w:hAnsi="Liberation Serif"/>
                <w:sz w:val="24"/>
                <w:szCs w:val="24"/>
              </w:rPr>
              <w:t>– соответствие содержания занятия требованиям программы, по которой работает тренер (тренер-преподаватель);</w:t>
            </w:r>
          </w:p>
          <w:p w:rsidR="00393543" w:rsidRPr="00393543" w:rsidRDefault="00393543" w:rsidP="001443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93543">
              <w:rPr>
                <w:rFonts w:ascii="Liberation Serif" w:hAnsi="Liberation Serif"/>
                <w:sz w:val="24"/>
                <w:szCs w:val="24"/>
              </w:rPr>
              <w:t>– адекватность подбора упражнений в каждой части занятия;</w:t>
            </w:r>
          </w:p>
          <w:p w:rsidR="00393543" w:rsidRPr="00393543" w:rsidRDefault="00393543" w:rsidP="001443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93543">
              <w:rPr>
                <w:rFonts w:ascii="Liberation Serif" w:hAnsi="Liberation Serif"/>
                <w:sz w:val="24"/>
                <w:szCs w:val="24"/>
              </w:rPr>
              <w:t>– специализированность содержания нагрузки (специфические, неспецифические упражнения) и ее соответствие этапу обучения (этап начальной подготовки, учебно-тренировочный этап, этап совершенствования спортивного мастерства);</w:t>
            </w:r>
          </w:p>
          <w:p w:rsidR="00393543" w:rsidRPr="00393543" w:rsidRDefault="00393543" w:rsidP="001443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93543">
              <w:rPr>
                <w:rFonts w:ascii="Liberation Serif" w:hAnsi="Liberation Serif"/>
                <w:sz w:val="24"/>
                <w:szCs w:val="24"/>
              </w:rPr>
              <w:t>– направленность тренировочных нагрузок (аэробная – ЧСС до 155 уд./мин; смешанная – 156–175; анаэробная – 188 и выше);</w:t>
            </w:r>
          </w:p>
          <w:p w:rsidR="00393543" w:rsidRPr="00393543" w:rsidRDefault="00393543" w:rsidP="001443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93543">
              <w:rPr>
                <w:rFonts w:ascii="Liberation Serif" w:hAnsi="Liberation Serif"/>
                <w:sz w:val="24"/>
                <w:szCs w:val="24"/>
              </w:rPr>
              <w:t>– рациональность использования подводящих и основных упражнений (выполнение двигательного действия по частям и целостное выполнение) на этапах обучения.</w:t>
            </w:r>
          </w:p>
        </w:tc>
        <w:tc>
          <w:tcPr>
            <w:tcW w:w="993" w:type="dxa"/>
          </w:tcPr>
          <w:p w:rsidR="00393543" w:rsidRPr="00DD0318" w:rsidRDefault="00393543" w:rsidP="001443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393543" w:rsidRPr="00DD0318" w:rsidRDefault="00393543" w:rsidP="001443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0" w:type="dxa"/>
          </w:tcPr>
          <w:p w:rsidR="00393543" w:rsidRPr="00DD0318" w:rsidRDefault="00393543" w:rsidP="001443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93543" w:rsidRPr="00DD0318" w:rsidTr="00144343">
        <w:tc>
          <w:tcPr>
            <w:tcW w:w="2093" w:type="dxa"/>
          </w:tcPr>
          <w:p w:rsidR="00393543" w:rsidRPr="00DD0318" w:rsidRDefault="00393543" w:rsidP="001443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0318">
              <w:rPr>
                <w:rFonts w:ascii="Liberation Serif" w:hAnsi="Liberation Serif"/>
                <w:sz w:val="24"/>
                <w:szCs w:val="24"/>
              </w:rPr>
              <w:t>Методические</w:t>
            </w:r>
          </w:p>
        </w:tc>
        <w:tc>
          <w:tcPr>
            <w:tcW w:w="4394" w:type="dxa"/>
          </w:tcPr>
          <w:p w:rsidR="00393543" w:rsidRPr="00393543" w:rsidRDefault="00393543" w:rsidP="001443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93543">
              <w:rPr>
                <w:rFonts w:ascii="Liberation Serif" w:hAnsi="Liberation Serif"/>
                <w:b/>
                <w:bCs/>
                <w:sz w:val="24"/>
                <w:szCs w:val="24"/>
              </w:rPr>
              <w:t>4. Методика проведения занятия:</w:t>
            </w:r>
          </w:p>
          <w:p w:rsidR="00393543" w:rsidRPr="00393543" w:rsidRDefault="00393543" w:rsidP="001443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93543">
              <w:rPr>
                <w:rFonts w:ascii="Liberation Serif" w:hAnsi="Liberation Serif"/>
                <w:sz w:val="24"/>
                <w:szCs w:val="24"/>
              </w:rPr>
              <w:t>– использование различных методических приемов обучения, заданий различного характера;</w:t>
            </w:r>
          </w:p>
          <w:p w:rsidR="00393543" w:rsidRPr="00393543" w:rsidRDefault="00393543" w:rsidP="001443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93543">
              <w:rPr>
                <w:rFonts w:ascii="Liberation Serif" w:hAnsi="Liberation Serif"/>
                <w:sz w:val="24"/>
                <w:szCs w:val="24"/>
              </w:rPr>
              <w:t>– педагогически оправданный подбор методов обучения на этапах занятия (словесный, наглядный, практический, игровой, соревновательный и др.), соответствие методов обучения и тренировки содержанию и задачам занятия, возрасту и уровню подготовленности спортсменов;</w:t>
            </w:r>
          </w:p>
          <w:p w:rsidR="00393543" w:rsidRPr="00393543" w:rsidRDefault="00393543" w:rsidP="001443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93543">
              <w:rPr>
                <w:rFonts w:ascii="Liberation Serif" w:hAnsi="Liberation Serif"/>
                <w:sz w:val="24"/>
                <w:szCs w:val="24"/>
              </w:rPr>
              <w:t xml:space="preserve">– целесообразное сочетание групповой </w:t>
            </w:r>
            <w:r w:rsidRPr="00393543">
              <w:rPr>
                <w:rFonts w:ascii="Liberation Serif" w:hAnsi="Liberation Serif"/>
                <w:sz w:val="24"/>
                <w:szCs w:val="24"/>
              </w:rPr>
              <w:lastRenderedPageBreak/>
              <w:t>и индивидуальной работы спортсменов в зависимости от задач занятия;</w:t>
            </w:r>
          </w:p>
          <w:p w:rsidR="00393543" w:rsidRPr="00393543" w:rsidRDefault="00393543" w:rsidP="001443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93543">
              <w:rPr>
                <w:rFonts w:ascii="Liberation Serif" w:hAnsi="Liberation Serif"/>
                <w:sz w:val="24"/>
                <w:szCs w:val="24"/>
              </w:rPr>
              <w:t>– осуществление контроля нагрузки, коррекция дозировки;</w:t>
            </w:r>
          </w:p>
          <w:p w:rsidR="00393543" w:rsidRPr="00393543" w:rsidRDefault="00393543" w:rsidP="001443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93543">
              <w:rPr>
                <w:rFonts w:ascii="Liberation Serif" w:hAnsi="Liberation Serif"/>
                <w:sz w:val="24"/>
                <w:szCs w:val="24"/>
              </w:rPr>
              <w:t>– методические приемы исправления ошибок;</w:t>
            </w:r>
          </w:p>
          <w:p w:rsidR="00393543" w:rsidRPr="00393543" w:rsidRDefault="00393543" w:rsidP="001443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93543">
              <w:rPr>
                <w:rFonts w:ascii="Liberation Serif" w:hAnsi="Liberation Serif"/>
                <w:sz w:val="24"/>
                <w:szCs w:val="24"/>
              </w:rPr>
              <w:t>– оценка действий спортсменов;</w:t>
            </w:r>
          </w:p>
          <w:p w:rsidR="00393543" w:rsidRPr="00393543" w:rsidRDefault="00393543" w:rsidP="001443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93543">
              <w:rPr>
                <w:rFonts w:ascii="Liberation Serif" w:hAnsi="Liberation Serif"/>
                <w:sz w:val="24"/>
                <w:szCs w:val="24"/>
              </w:rPr>
              <w:t>– содержательная логика занятия;</w:t>
            </w:r>
          </w:p>
          <w:p w:rsidR="00393543" w:rsidRPr="00393543" w:rsidRDefault="00393543" w:rsidP="001443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93543">
              <w:rPr>
                <w:rFonts w:ascii="Liberation Serif" w:hAnsi="Liberation Serif"/>
                <w:sz w:val="24"/>
                <w:szCs w:val="24"/>
              </w:rPr>
              <w:t>– использование на занятии информационно-телекоммуникационных средств обучения, специального оборудования;</w:t>
            </w:r>
          </w:p>
          <w:p w:rsidR="00393543" w:rsidRPr="00393543" w:rsidRDefault="00393543" w:rsidP="001443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93543">
              <w:rPr>
                <w:rFonts w:ascii="Liberation Serif" w:hAnsi="Liberation Serif"/>
                <w:sz w:val="24"/>
                <w:szCs w:val="24"/>
              </w:rPr>
              <w:t>– соблюдение санитарно-гигиенических требований и техники безопасности.</w:t>
            </w:r>
          </w:p>
        </w:tc>
        <w:tc>
          <w:tcPr>
            <w:tcW w:w="993" w:type="dxa"/>
          </w:tcPr>
          <w:p w:rsidR="00393543" w:rsidRPr="00DD0318" w:rsidRDefault="00393543" w:rsidP="001443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393543" w:rsidRPr="00DD0318" w:rsidRDefault="00393543" w:rsidP="001443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0" w:type="dxa"/>
          </w:tcPr>
          <w:p w:rsidR="00393543" w:rsidRPr="00DD0318" w:rsidRDefault="00393543" w:rsidP="001443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93543" w:rsidRPr="00DD0318" w:rsidTr="00144343">
        <w:tc>
          <w:tcPr>
            <w:tcW w:w="2093" w:type="dxa"/>
          </w:tcPr>
          <w:p w:rsidR="00393543" w:rsidRPr="00DD0318" w:rsidRDefault="00393543" w:rsidP="001443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031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Личностные        качества тренера </w:t>
            </w:r>
            <w:r>
              <w:rPr>
                <w:rFonts w:ascii="Liberation Serif" w:hAnsi="Liberation Serif"/>
                <w:sz w:val="24"/>
                <w:szCs w:val="24"/>
              </w:rPr>
              <w:t>(тренера-преподавателя)</w:t>
            </w:r>
          </w:p>
        </w:tc>
        <w:tc>
          <w:tcPr>
            <w:tcW w:w="4394" w:type="dxa"/>
          </w:tcPr>
          <w:p w:rsidR="00393543" w:rsidRPr="00393543" w:rsidRDefault="00393543" w:rsidP="001443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93543">
              <w:rPr>
                <w:rFonts w:ascii="Liberation Serif" w:hAnsi="Liberation Serif"/>
                <w:b/>
                <w:bCs/>
                <w:sz w:val="24"/>
                <w:szCs w:val="24"/>
              </w:rPr>
              <w:t>5. Личностные качества тренера (тренера-преподавателя):</w:t>
            </w:r>
          </w:p>
          <w:p w:rsidR="00393543" w:rsidRPr="00393543" w:rsidRDefault="00393543" w:rsidP="001443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93543">
              <w:rPr>
                <w:rFonts w:ascii="Liberation Serif" w:hAnsi="Liberation Serif"/>
                <w:sz w:val="24"/>
                <w:szCs w:val="24"/>
              </w:rPr>
              <w:t>– профессиональное общение: тон, стиль отношений, манера общения с группой и отдельными спортсменами;</w:t>
            </w:r>
          </w:p>
          <w:p w:rsidR="00393543" w:rsidRPr="00393543" w:rsidRDefault="00393543" w:rsidP="001443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93543">
              <w:rPr>
                <w:rFonts w:ascii="Liberation Serif" w:hAnsi="Liberation Serif"/>
                <w:sz w:val="24"/>
                <w:szCs w:val="24"/>
              </w:rPr>
              <w:t>– умение управлять группой, педагогический такт, эрудиция;</w:t>
            </w:r>
          </w:p>
          <w:p w:rsidR="00393543" w:rsidRPr="00393543" w:rsidRDefault="00393543" w:rsidP="001443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93543">
              <w:rPr>
                <w:rFonts w:ascii="Liberation Serif" w:hAnsi="Liberation Serif"/>
                <w:sz w:val="24"/>
                <w:szCs w:val="24"/>
              </w:rPr>
              <w:t>– четкость и грамотность речи при командах, объяснениях, замечаниях и общении со спортсменами.</w:t>
            </w:r>
          </w:p>
        </w:tc>
        <w:tc>
          <w:tcPr>
            <w:tcW w:w="993" w:type="dxa"/>
          </w:tcPr>
          <w:p w:rsidR="00393543" w:rsidRPr="00DD0318" w:rsidRDefault="00393543" w:rsidP="001443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393543" w:rsidRPr="00DD0318" w:rsidRDefault="00393543" w:rsidP="001443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0" w:type="dxa"/>
          </w:tcPr>
          <w:p w:rsidR="00393543" w:rsidRPr="00DD0318" w:rsidRDefault="00393543" w:rsidP="001443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56B38" w:rsidRDefault="00856B38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856B38" w:rsidRDefault="00656810" w:rsidP="0039354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Самоанализ занятия.</w:t>
      </w:r>
    </w:p>
    <w:p w:rsidR="00393543" w:rsidRDefault="00393543" w:rsidP="00393543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56B38" w:rsidRDefault="0065681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Самоанализ тренировочного (учебно-тренировочного) занятия как процесс осознания и самопознания формирует у тренера (тренера-преподавателя) аналитические способности, умение проводить наблюдения за</w:t>
      </w:r>
      <w:r w:rsidR="00E72C75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сложными педагогическими явлениями, анализировать их, обобщать и делать обоснованные выводы.</w:t>
      </w:r>
    </w:p>
    <w:p w:rsidR="00393543" w:rsidRDefault="0039354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W w:w="10542" w:type="dxa"/>
        <w:tblCellMar>
          <w:left w:w="0" w:type="dxa"/>
          <w:right w:w="0" w:type="dxa"/>
        </w:tblCellMar>
        <w:tblLook w:val="04A0"/>
      </w:tblPr>
      <w:tblGrid>
        <w:gridCol w:w="2067"/>
        <w:gridCol w:w="8475"/>
      </w:tblGrid>
      <w:tr w:rsidR="00856B38">
        <w:trPr>
          <w:trHeight w:val="641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7" w:type="dxa"/>
              <w:left w:w="52" w:type="dxa"/>
              <w:bottom w:w="0" w:type="dxa"/>
              <w:right w:w="52" w:type="dxa"/>
            </w:tcMar>
          </w:tcPr>
          <w:p w:rsidR="00856B38" w:rsidRDefault="0065681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Структура самоанализа</w:t>
            </w:r>
          </w:p>
        </w:tc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7" w:type="dxa"/>
              <w:left w:w="52" w:type="dxa"/>
              <w:bottom w:w="0" w:type="dxa"/>
              <w:right w:w="52" w:type="dxa"/>
            </w:tcMar>
          </w:tcPr>
          <w:p w:rsidR="00856B38" w:rsidRDefault="0065681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Показатели оценки</w:t>
            </w:r>
          </w:p>
        </w:tc>
      </w:tr>
      <w:tr w:rsidR="00856B38">
        <w:trPr>
          <w:trHeight w:val="1497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7" w:type="dxa"/>
              <w:left w:w="52" w:type="dxa"/>
              <w:bottom w:w="0" w:type="dxa"/>
              <w:right w:w="52" w:type="dxa"/>
            </w:tcMar>
            <w:vAlign w:val="center"/>
          </w:tcPr>
          <w:p w:rsidR="00856B38" w:rsidRDefault="0065681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 Адекватность выбора задач занятия</w:t>
            </w:r>
          </w:p>
        </w:tc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7" w:type="dxa"/>
              <w:left w:w="52" w:type="dxa"/>
              <w:bottom w:w="0" w:type="dxa"/>
              <w:right w:w="52" w:type="dxa"/>
            </w:tcMar>
          </w:tcPr>
          <w:p w:rsidR="00856B38" w:rsidRDefault="00656810">
            <w:pPr>
              <w:tabs>
                <w:tab w:val="left" w:pos="7147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 Комплексный характер задач: наличие тренирующего, развивающего и воспитательного аспектов</w:t>
            </w:r>
            <w:r w:rsidR="00994EA1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856B38" w:rsidRDefault="0065681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 Реально</w:t>
            </w:r>
            <w:r w:rsidR="00994EA1">
              <w:rPr>
                <w:rFonts w:ascii="Liberation Serif" w:hAnsi="Liberation Serif"/>
                <w:sz w:val="24"/>
                <w:szCs w:val="24"/>
              </w:rPr>
              <w:t>сть достижения задач на занятии;</w:t>
            </w:r>
          </w:p>
          <w:p w:rsidR="00856B38" w:rsidRDefault="0065681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 Связь цели данного занятия с задачами,    решаемыми на предыдущих занятиях</w:t>
            </w:r>
            <w:r w:rsidR="00994EA1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856B38" w:rsidRDefault="0065681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4. Состоялось   ли   и   на   каком   уровне   принятие   цели занятия </w:t>
            </w:r>
            <w:r w:rsidR="00E72C75">
              <w:rPr>
                <w:rFonts w:ascii="Liberation Serif" w:hAnsi="Liberation Serif"/>
                <w:sz w:val="24"/>
                <w:szCs w:val="24"/>
              </w:rPr>
              <w:t xml:space="preserve">      </w:t>
            </w:r>
            <w:r>
              <w:rPr>
                <w:rFonts w:ascii="Liberation Serif" w:hAnsi="Liberation Serif"/>
                <w:sz w:val="24"/>
                <w:szCs w:val="24"/>
              </w:rPr>
              <w:t>спортсменами, ее осознание и мотивация тренировочной деятельности?</w:t>
            </w:r>
          </w:p>
        </w:tc>
      </w:tr>
      <w:tr w:rsidR="00856B38">
        <w:trPr>
          <w:trHeight w:val="900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7" w:type="dxa"/>
              <w:left w:w="52" w:type="dxa"/>
              <w:bottom w:w="0" w:type="dxa"/>
              <w:right w:w="52" w:type="dxa"/>
            </w:tcMar>
            <w:vAlign w:val="center"/>
          </w:tcPr>
          <w:p w:rsidR="00856B38" w:rsidRDefault="0065681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 Соответствие</w:t>
            </w:r>
          </w:p>
          <w:p w:rsidR="00856B38" w:rsidRDefault="0065681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методов организации  занятия</w:t>
            </w:r>
          </w:p>
        </w:tc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7" w:type="dxa"/>
              <w:left w:w="52" w:type="dxa"/>
              <w:bottom w:w="0" w:type="dxa"/>
              <w:right w:w="52" w:type="dxa"/>
            </w:tcMar>
          </w:tcPr>
          <w:p w:rsidR="00856B38" w:rsidRDefault="0065681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 Соответствие   выбранных   методов   организа</w:t>
            </w:r>
            <w:r w:rsidR="00393543">
              <w:rPr>
                <w:rFonts w:ascii="Liberation Serif" w:hAnsi="Liberation Serif"/>
                <w:sz w:val="24"/>
                <w:szCs w:val="24"/>
              </w:rPr>
              <w:t>ции   занятия   его задачам;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</w:t>
            </w:r>
          </w:p>
          <w:p w:rsidR="00856B38" w:rsidRDefault="0039354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  <w:r w:rsidR="00656810">
              <w:rPr>
                <w:rFonts w:ascii="Liberation Serif" w:hAnsi="Liberation Serif"/>
                <w:sz w:val="24"/>
                <w:szCs w:val="24"/>
              </w:rPr>
              <w:t>Влияние правильности выбора организации занятия на эффективность достижения его задач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856B38">
        <w:trPr>
          <w:trHeight w:val="900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7" w:type="dxa"/>
              <w:left w:w="52" w:type="dxa"/>
              <w:bottom w:w="0" w:type="dxa"/>
              <w:right w:w="52" w:type="dxa"/>
            </w:tcMar>
            <w:vAlign w:val="center"/>
          </w:tcPr>
          <w:p w:rsidR="00856B38" w:rsidRDefault="0065681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 Методика занятия</w:t>
            </w:r>
          </w:p>
        </w:tc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7" w:type="dxa"/>
              <w:left w:w="52" w:type="dxa"/>
              <w:bottom w:w="0" w:type="dxa"/>
              <w:right w:w="52" w:type="dxa"/>
            </w:tcMar>
          </w:tcPr>
          <w:p w:rsidR="00856B38" w:rsidRDefault="0065681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 Соответствие использования методов обучения задачам занятия</w:t>
            </w:r>
            <w:r w:rsidR="00994EA1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856B38" w:rsidRDefault="0065681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 Наличие взаимных связей между этапами</w:t>
            </w:r>
            <w:r w:rsidR="00393543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856B38" w:rsidRDefault="0065681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 Влияние структуры занятия на достижение его задач</w:t>
            </w:r>
            <w:r w:rsidR="0039354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856B38">
        <w:trPr>
          <w:trHeight w:val="1125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7" w:type="dxa"/>
              <w:left w:w="52" w:type="dxa"/>
              <w:bottom w:w="0" w:type="dxa"/>
              <w:right w:w="52" w:type="dxa"/>
            </w:tcMar>
            <w:vAlign w:val="center"/>
          </w:tcPr>
          <w:p w:rsidR="00856B38" w:rsidRDefault="0065681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4. Отбор содержания, форм  и  методов   обучения  на  каждом  этапе занятия</w:t>
            </w:r>
          </w:p>
        </w:tc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7" w:type="dxa"/>
              <w:left w:w="52" w:type="dxa"/>
              <w:bottom w:w="0" w:type="dxa"/>
              <w:right w:w="52" w:type="dxa"/>
            </w:tcMar>
          </w:tcPr>
          <w:p w:rsidR="00856B38" w:rsidRDefault="0065681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  <w:r w:rsidR="00393543">
              <w:rPr>
                <w:rFonts w:ascii="Liberation Serif" w:hAnsi="Liberation Serif"/>
                <w:sz w:val="24"/>
                <w:szCs w:val="24"/>
              </w:rPr>
              <w:t xml:space="preserve"> Доступность содержания занятия;</w:t>
            </w:r>
          </w:p>
          <w:p w:rsidR="00856B38" w:rsidRDefault="0065681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 Соответствие содержания тренировки задачам тренировочного занятия</w:t>
            </w:r>
            <w:r w:rsidR="00393543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856B38" w:rsidRDefault="0065681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 Соответствие   форм   и   методов   тренировочной   деятельности</w:t>
            </w:r>
            <w:r w:rsidR="0039354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содержанию материала</w:t>
            </w:r>
            <w:r w:rsidR="0039354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856B38">
        <w:trPr>
          <w:trHeight w:val="1436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7" w:type="dxa"/>
              <w:left w:w="52" w:type="dxa"/>
              <w:bottom w:w="0" w:type="dxa"/>
              <w:right w:w="52" w:type="dxa"/>
            </w:tcMar>
            <w:vAlign w:val="center"/>
          </w:tcPr>
          <w:p w:rsidR="00856B38" w:rsidRDefault="0065681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 Итоги занятия, оценка его результативности</w:t>
            </w:r>
          </w:p>
        </w:tc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7" w:type="dxa"/>
              <w:left w:w="52" w:type="dxa"/>
              <w:bottom w:w="0" w:type="dxa"/>
              <w:right w:w="52" w:type="dxa"/>
            </w:tcMar>
          </w:tcPr>
          <w:p w:rsidR="00856B38" w:rsidRDefault="0065681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 Какие приращения  в умениях и навыках состоялись, соответствует ли это задачам тренировочного занятия?</w:t>
            </w:r>
          </w:p>
          <w:p w:rsidR="00856B38" w:rsidRDefault="0065681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 Уровень достижения цели (полн</w:t>
            </w:r>
            <w:r w:rsidR="00393543">
              <w:rPr>
                <w:rFonts w:ascii="Liberation Serif" w:hAnsi="Liberation Serif"/>
                <w:sz w:val="24"/>
                <w:szCs w:val="24"/>
              </w:rPr>
              <w:t>остью, частично, не достигнута);</w:t>
            </w:r>
          </w:p>
          <w:p w:rsidR="00856B38" w:rsidRDefault="0065681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 Что оказало положительное влияние на достижение задач занятия?</w:t>
            </w:r>
          </w:p>
          <w:p w:rsidR="00856B38" w:rsidRDefault="0065681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 Что препятствовало полному достижению целей тренировочного занятия? задач занятия?</w:t>
            </w:r>
          </w:p>
          <w:p w:rsidR="00856B38" w:rsidRDefault="0065681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 Место занятия в системе годового плана</w:t>
            </w:r>
            <w:r w:rsidR="0039354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</w:tbl>
    <w:p w:rsidR="00856B38" w:rsidRDefault="00856B3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856B38" w:rsidRDefault="00656810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Анализ и оценка занятия,</w:t>
      </w:r>
      <w:r w:rsidR="00393543"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>выводы и рекомендации.</w:t>
      </w:r>
    </w:p>
    <w:p w:rsidR="00393543" w:rsidRDefault="00393543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56B38" w:rsidRDefault="00656810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Назначенные</w:t>
      </w:r>
      <w:r w:rsidR="00393543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оппоненты</w:t>
      </w:r>
      <w:r w:rsidR="00393543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анализируют и дают оценку какому-либо компоненту:</w:t>
      </w:r>
    </w:p>
    <w:p w:rsidR="00856B38" w:rsidRDefault="0065681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место занятия в системе годичного цикла. Организация занятия;</w:t>
      </w:r>
    </w:p>
    <w:p w:rsidR="00856B38" w:rsidRDefault="0065681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содержание занятия;</w:t>
      </w:r>
    </w:p>
    <w:p w:rsidR="00856B38" w:rsidRDefault="0065681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методика проведения занятия;</w:t>
      </w:r>
    </w:p>
    <w:p w:rsidR="00856B38" w:rsidRDefault="0065681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4) личностные качества тренера (тренера-преподавателя);</w:t>
      </w:r>
    </w:p>
    <w:p w:rsidR="00856B38" w:rsidRDefault="0065681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 также оценивают умения и навыки тренера (тренера-преподавателя) в протоколе оценки выставляя баллы.</w:t>
      </w:r>
    </w:p>
    <w:p w:rsidR="00856B38" w:rsidRDefault="00856B38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856B38" w:rsidRDefault="00656810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Протокол</w:t>
      </w:r>
      <w:r w:rsidR="00393543">
        <w:rPr>
          <w:rFonts w:ascii="Liberation Serif" w:hAnsi="Liberation Serif" w:cs="Times New Roman"/>
          <w:b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sz w:val="24"/>
          <w:szCs w:val="24"/>
        </w:rPr>
        <w:t>оценки педагогических умений и навыков тренера (тренера-преподавателя)</w:t>
      </w:r>
      <w:r w:rsidR="009D4A36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9D4A36" w:rsidRDefault="009D4A36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594"/>
        <w:gridCol w:w="7027"/>
        <w:gridCol w:w="425"/>
        <w:gridCol w:w="425"/>
        <w:gridCol w:w="425"/>
        <w:gridCol w:w="426"/>
        <w:gridCol w:w="426"/>
        <w:gridCol w:w="425"/>
      </w:tblGrid>
      <w:tr w:rsidR="00856B38">
        <w:trPr>
          <w:trHeight w:val="415"/>
        </w:trPr>
        <w:tc>
          <w:tcPr>
            <w:tcW w:w="594" w:type="dxa"/>
            <w:vMerge w:val="restart"/>
            <w:noWrap/>
            <w:vAlign w:val="center"/>
          </w:tcPr>
          <w:p w:rsidR="00856B38" w:rsidRDefault="006568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7027" w:type="dxa"/>
            <w:vMerge w:val="restart"/>
            <w:noWrap/>
            <w:vAlign w:val="center"/>
          </w:tcPr>
          <w:p w:rsidR="00856B38" w:rsidRDefault="006568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Умения и навыки</w:t>
            </w:r>
          </w:p>
        </w:tc>
        <w:tc>
          <w:tcPr>
            <w:tcW w:w="2552" w:type="dxa"/>
            <w:gridSpan w:val="6"/>
            <w:noWrap/>
          </w:tcPr>
          <w:p w:rsidR="00856B38" w:rsidRDefault="006568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Степень проявления, баллы</w:t>
            </w:r>
          </w:p>
        </w:tc>
      </w:tr>
      <w:tr w:rsidR="00856B38">
        <w:trPr>
          <w:cantSplit/>
          <w:trHeight w:val="1412"/>
        </w:trPr>
        <w:tc>
          <w:tcPr>
            <w:tcW w:w="594" w:type="dxa"/>
            <w:vMerge/>
            <w:noWrap/>
          </w:tcPr>
          <w:p w:rsidR="00856B38" w:rsidRDefault="00856B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027" w:type="dxa"/>
            <w:vMerge/>
            <w:noWrap/>
          </w:tcPr>
          <w:p w:rsidR="00856B38" w:rsidRDefault="00856B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textDirection w:val="btLr"/>
          </w:tcPr>
          <w:p w:rsidR="00856B38" w:rsidRDefault="00656810">
            <w:pPr>
              <w:ind w:left="113" w:right="11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Большая</w:t>
            </w:r>
          </w:p>
        </w:tc>
        <w:tc>
          <w:tcPr>
            <w:tcW w:w="425" w:type="dxa"/>
            <w:noWrap/>
            <w:textDirection w:val="btLr"/>
          </w:tcPr>
          <w:p w:rsidR="00856B38" w:rsidRDefault="00656810">
            <w:pPr>
              <w:ind w:left="113" w:right="11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Достат-я</w:t>
            </w:r>
          </w:p>
        </w:tc>
        <w:tc>
          <w:tcPr>
            <w:tcW w:w="425" w:type="dxa"/>
            <w:noWrap/>
            <w:textDirection w:val="btLr"/>
          </w:tcPr>
          <w:p w:rsidR="00856B38" w:rsidRDefault="00656810">
            <w:pPr>
              <w:ind w:left="113" w:right="11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Удовл-я</w:t>
            </w:r>
          </w:p>
        </w:tc>
        <w:tc>
          <w:tcPr>
            <w:tcW w:w="426" w:type="dxa"/>
            <w:noWrap/>
            <w:textDirection w:val="btLr"/>
          </w:tcPr>
          <w:p w:rsidR="00856B38" w:rsidRDefault="00656810">
            <w:pPr>
              <w:ind w:left="113" w:right="11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Небольшая</w:t>
            </w:r>
          </w:p>
        </w:tc>
        <w:tc>
          <w:tcPr>
            <w:tcW w:w="426" w:type="dxa"/>
            <w:noWrap/>
            <w:textDirection w:val="btLr"/>
          </w:tcPr>
          <w:p w:rsidR="00856B38" w:rsidRDefault="00656810">
            <w:pPr>
              <w:ind w:left="113" w:right="11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Миним-я</w:t>
            </w:r>
          </w:p>
        </w:tc>
        <w:tc>
          <w:tcPr>
            <w:tcW w:w="425" w:type="dxa"/>
            <w:noWrap/>
            <w:textDirection w:val="btLr"/>
          </w:tcPr>
          <w:p w:rsidR="00856B38" w:rsidRDefault="00656810">
            <w:pPr>
              <w:ind w:left="113" w:right="11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Не прояв-я</w:t>
            </w:r>
          </w:p>
        </w:tc>
      </w:tr>
      <w:tr w:rsidR="00856B38">
        <w:trPr>
          <w:cantSplit/>
          <w:trHeight w:val="172"/>
        </w:trPr>
        <w:tc>
          <w:tcPr>
            <w:tcW w:w="594" w:type="dxa"/>
            <w:vMerge/>
            <w:noWrap/>
          </w:tcPr>
          <w:p w:rsidR="00856B38" w:rsidRDefault="00856B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027" w:type="dxa"/>
            <w:vMerge/>
            <w:noWrap/>
          </w:tcPr>
          <w:p w:rsidR="00856B38" w:rsidRDefault="00856B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6568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noWrap/>
          </w:tcPr>
          <w:p w:rsidR="00856B38" w:rsidRDefault="006568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noWrap/>
          </w:tcPr>
          <w:p w:rsidR="00856B38" w:rsidRDefault="006568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noWrap/>
          </w:tcPr>
          <w:p w:rsidR="00856B38" w:rsidRDefault="006568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noWrap/>
          </w:tcPr>
          <w:p w:rsidR="00856B38" w:rsidRDefault="006568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noWrap/>
          </w:tcPr>
          <w:p w:rsidR="00856B38" w:rsidRDefault="006568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856B38">
        <w:tc>
          <w:tcPr>
            <w:tcW w:w="594" w:type="dxa"/>
            <w:noWrap/>
          </w:tcPr>
          <w:p w:rsidR="00856B38" w:rsidRDefault="006568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7027" w:type="dxa"/>
            <w:noWrap/>
          </w:tcPr>
          <w:p w:rsidR="00856B38" w:rsidRDefault="006568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Организовать спортсменов к занятию</w:t>
            </w: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56B38">
        <w:tc>
          <w:tcPr>
            <w:tcW w:w="594" w:type="dxa"/>
            <w:noWrap/>
          </w:tcPr>
          <w:p w:rsidR="00856B38" w:rsidRDefault="006568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7027" w:type="dxa"/>
            <w:noWrap/>
          </w:tcPr>
          <w:p w:rsidR="00856B38" w:rsidRDefault="006568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Доступно объяснить задачи занятия</w:t>
            </w: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56B38">
        <w:tc>
          <w:tcPr>
            <w:tcW w:w="594" w:type="dxa"/>
            <w:noWrap/>
          </w:tcPr>
          <w:p w:rsidR="00856B38" w:rsidRDefault="006568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7027" w:type="dxa"/>
            <w:noWrap/>
          </w:tcPr>
          <w:p w:rsidR="00856B38" w:rsidRDefault="006568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Правильно подобрать общеразвивающие упражнения </w:t>
            </w: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56B38">
        <w:tc>
          <w:tcPr>
            <w:tcW w:w="594" w:type="dxa"/>
            <w:noWrap/>
          </w:tcPr>
          <w:p w:rsidR="00856B38" w:rsidRDefault="006568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7027" w:type="dxa"/>
            <w:noWrap/>
          </w:tcPr>
          <w:p w:rsidR="00856B38" w:rsidRDefault="006568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Правильно подобрать подготовительные упражнения</w:t>
            </w: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56B38">
        <w:tc>
          <w:tcPr>
            <w:tcW w:w="594" w:type="dxa"/>
            <w:noWrap/>
          </w:tcPr>
          <w:p w:rsidR="00856B38" w:rsidRDefault="006568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7027" w:type="dxa"/>
            <w:noWrap/>
          </w:tcPr>
          <w:p w:rsidR="00856B38" w:rsidRDefault="006568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Правильно подобрать подводящие упражнения</w:t>
            </w: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56B38">
        <w:tc>
          <w:tcPr>
            <w:tcW w:w="594" w:type="dxa"/>
            <w:noWrap/>
          </w:tcPr>
          <w:p w:rsidR="00856B38" w:rsidRDefault="006568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7027" w:type="dxa"/>
            <w:noWrap/>
          </w:tcPr>
          <w:p w:rsidR="00856B38" w:rsidRDefault="006568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Определить последовательность</w:t>
            </w:r>
            <w:r w:rsidR="00393543">
              <w:rPr>
                <w:rFonts w:ascii="Liberation Serif" w:hAnsi="Liberation Serif" w:cs="Times New Roman"/>
                <w:sz w:val="24"/>
                <w:szCs w:val="24"/>
              </w:rPr>
              <w:t xml:space="preserve"> п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роведения</w:t>
            </w:r>
            <w:r w:rsidR="0039354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подготовительных и подводящих упражнений</w:t>
            </w: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56B38">
        <w:tc>
          <w:tcPr>
            <w:tcW w:w="594" w:type="dxa"/>
            <w:noWrap/>
          </w:tcPr>
          <w:p w:rsidR="00856B38" w:rsidRDefault="006568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7027" w:type="dxa"/>
            <w:noWrap/>
          </w:tcPr>
          <w:p w:rsidR="00856B38" w:rsidRDefault="006568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Подобрать</w:t>
            </w:r>
            <w:r w:rsidR="0039354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формы</w:t>
            </w:r>
            <w:r w:rsidR="0039354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организации спортсменов в разминке</w:t>
            </w: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56B38">
        <w:tc>
          <w:tcPr>
            <w:tcW w:w="594" w:type="dxa"/>
            <w:noWrap/>
          </w:tcPr>
          <w:p w:rsidR="00856B38" w:rsidRDefault="006568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7027" w:type="dxa"/>
            <w:noWrap/>
          </w:tcPr>
          <w:p w:rsidR="00856B38" w:rsidRDefault="006568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Правильно подобрать методику проведения основной части занятия </w:t>
            </w: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56B38">
        <w:tc>
          <w:tcPr>
            <w:tcW w:w="594" w:type="dxa"/>
            <w:noWrap/>
          </w:tcPr>
          <w:p w:rsidR="00856B38" w:rsidRDefault="006568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7027" w:type="dxa"/>
            <w:noWrap/>
          </w:tcPr>
          <w:p w:rsidR="00856B38" w:rsidRDefault="006568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Правильно</w:t>
            </w:r>
            <w:r w:rsidR="0039354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подобрать формы</w:t>
            </w:r>
            <w:r w:rsidR="0039354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организации спортсменов в основной части занятия</w:t>
            </w: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56B38">
        <w:tc>
          <w:tcPr>
            <w:tcW w:w="594" w:type="dxa"/>
            <w:noWrap/>
          </w:tcPr>
          <w:p w:rsidR="00856B38" w:rsidRDefault="006568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7027" w:type="dxa"/>
            <w:noWrap/>
          </w:tcPr>
          <w:p w:rsidR="00856B38" w:rsidRDefault="006568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Подобрать содержание программного</w:t>
            </w:r>
            <w:r w:rsidR="0039354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материала в соответствии с задачами занятия</w:t>
            </w: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56B38">
        <w:tc>
          <w:tcPr>
            <w:tcW w:w="594" w:type="dxa"/>
            <w:noWrap/>
          </w:tcPr>
          <w:p w:rsidR="00856B38" w:rsidRDefault="006568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7027" w:type="dxa"/>
            <w:noWrap/>
          </w:tcPr>
          <w:p w:rsidR="00856B38" w:rsidRDefault="006568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Определить оптимальную</w:t>
            </w:r>
            <w:r w:rsidR="0039354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последовательность выполнения упражнений в</w:t>
            </w:r>
            <w:r w:rsidR="0039354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основной части занятия</w:t>
            </w: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56B38">
        <w:tc>
          <w:tcPr>
            <w:tcW w:w="594" w:type="dxa"/>
            <w:noWrap/>
          </w:tcPr>
          <w:p w:rsidR="00856B38" w:rsidRDefault="006568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7027" w:type="dxa"/>
            <w:noWrap/>
          </w:tcPr>
          <w:p w:rsidR="00856B38" w:rsidRDefault="006568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Осуществлять контроль нагрузки и коррекцию дозировки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упражнений</w:t>
            </w: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56B38">
        <w:tc>
          <w:tcPr>
            <w:tcW w:w="594" w:type="dxa"/>
            <w:noWrap/>
          </w:tcPr>
          <w:p w:rsidR="00856B38" w:rsidRDefault="006568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27" w:type="dxa"/>
            <w:noWrap/>
          </w:tcPr>
          <w:p w:rsidR="00856B38" w:rsidRDefault="006568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Информировать спортсменов об успехах</w:t>
            </w: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56B38">
        <w:tc>
          <w:tcPr>
            <w:tcW w:w="594" w:type="dxa"/>
            <w:noWrap/>
          </w:tcPr>
          <w:p w:rsidR="00856B38" w:rsidRDefault="006568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7027" w:type="dxa"/>
            <w:noWrap/>
          </w:tcPr>
          <w:p w:rsidR="00856B38" w:rsidRDefault="006568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Исправлять ошибки в выполнении упражнений</w:t>
            </w: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56B38">
        <w:tc>
          <w:tcPr>
            <w:tcW w:w="594" w:type="dxa"/>
            <w:noWrap/>
          </w:tcPr>
          <w:p w:rsidR="00856B38" w:rsidRDefault="006568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7027" w:type="dxa"/>
            <w:noWrap/>
          </w:tcPr>
          <w:p w:rsidR="00856B38" w:rsidRDefault="006568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Использовать методы поощрения и наказания</w:t>
            </w: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56B38">
        <w:tc>
          <w:tcPr>
            <w:tcW w:w="594" w:type="dxa"/>
            <w:noWrap/>
          </w:tcPr>
          <w:p w:rsidR="00856B38" w:rsidRDefault="006568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7027" w:type="dxa"/>
            <w:noWrap/>
          </w:tcPr>
          <w:p w:rsidR="00856B38" w:rsidRDefault="006568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Правильно</w:t>
            </w:r>
            <w:r w:rsidR="0039354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подобрать упражнения заключительной части занятия</w:t>
            </w: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56B38">
        <w:tc>
          <w:tcPr>
            <w:tcW w:w="594" w:type="dxa"/>
            <w:noWrap/>
          </w:tcPr>
          <w:p w:rsidR="00856B38" w:rsidRDefault="006568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7027" w:type="dxa"/>
            <w:noWrap/>
          </w:tcPr>
          <w:p w:rsidR="00856B38" w:rsidRDefault="006568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Доступно подвести итоги занятия</w:t>
            </w: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56B38">
        <w:tc>
          <w:tcPr>
            <w:tcW w:w="594" w:type="dxa"/>
            <w:noWrap/>
          </w:tcPr>
          <w:p w:rsidR="00856B38" w:rsidRDefault="006568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7027" w:type="dxa"/>
            <w:noWrap/>
          </w:tcPr>
          <w:p w:rsidR="00856B38" w:rsidRDefault="006568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Осуществлять</w:t>
            </w:r>
            <w:r w:rsidR="0039354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профилактику спортивного травматизма и правила техники безопасности</w:t>
            </w: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56B38">
        <w:tc>
          <w:tcPr>
            <w:tcW w:w="594" w:type="dxa"/>
            <w:noWrap/>
          </w:tcPr>
          <w:p w:rsidR="00856B38" w:rsidRDefault="006568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7027" w:type="dxa"/>
            <w:noWrap/>
          </w:tcPr>
          <w:p w:rsidR="00856B38" w:rsidRDefault="006568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Следить за соблюдением санитарно-гигиенических требований</w:t>
            </w: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56B38" w:rsidRDefault="00856B3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856B38" w:rsidRDefault="00856B3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56B38" w:rsidRDefault="0065681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Руководитель-организатор подводит итоги занятия,</w:t>
      </w:r>
      <w:r w:rsidR="00393543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делает</w:t>
      </w:r>
      <w:r w:rsidR="00393543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выводы</w:t>
      </w:r>
      <w:r w:rsidR="00393543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 дает практические рекомендации:</w:t>
      </w:r>
    </w:p>
    <w:p w:rsidR="00856B38" w:rsidRDefault="00656810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выполнение плана занятия; </w:t>
      </w:r>
    </w:p>
    <w:p w:rsidR="00856B38" w:rsidRDefault="0065681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оптимальность выполнения задач занятия; </w:t>
      </w:r>
    </w:p>
    <w:p w:rsidR="00856B38" w:rsidRDefault="0065681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особо интересное и поучительное на занятии; </w:t>
      </w:r>
    </w:p>
    <w:p w:rsidR="00856B38" w:rsidRDefault="0065681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что произвело на занятии наибольшее впечатление; </w:t>
      </w:r>
    </w:p>
    <w:p w:rsidR="00856B38" w:rsidRDefault="0065681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замечания; </w:t>
      </w:r>
    </w:p>
    <w:p w:rsidR="00856B38" w:rsidRDefault="00656810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оценка занятия.</w:t>
      </w:r>
    </w:p>
    <w:p w:rsidR="00856B38" w:rsidRDefault="00856B3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56B38" w:rsidRDefault="00656810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Использование результатов посещения открытого тренировочного (учебно-тренировочного) занятия</w:t>
      </w:r>
      <w:r w:rsidR="00393543"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>в</w:t>
      </w:r>
      <w:r w:rsidR="00393543"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>целях</w:t>
      </w:r>
      <w:r w:rsidR="00393543"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>оптимизации тренировочного (учебно-тренировочного) процесса.</w:t>
      </w:r>
    </w:p>
    <w:p w:rsidR="00856B38" w:rsidRDefault="00856B3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sectPr w:rsidR="00856B38" w:rsidSect="00856B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975" w:rsidRDefault="00F46975">
      <w:pPr>
        <w:spacing w:after="0" w:line="240" w:lineRule="auto"/>
      </w:pPr>
      <w:r>
        <w:separator/>
      </w:r>
    </w:p>
  </w:endnote>
  <w:endnote w:type="continuationSeparator" w:id="1">
    <w:p w:rsidR="00F46975" w:rsidRDefault="00F4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975" w:rsidRDefault="00F46975">
      <w:pPr>
        <w:spacing w:after="0" w:line="240" w:lineRule="auto"/>
      </w:pPr>
      <w:r>
        <w:separator/>
      </w:r>
    </w:p>
  </w:footnote>
  <w:footnote w:type="continuationSeparator" w:id="1">
    <w:p w:rsidR="00F46975" w:rsidRDefault="00F46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3088"/>
    <w:multiLevelType w:val="hybridMultilevel"/>
    <w:tmpl w:val="F9BE9610"/>
    <w:lvl w:ilvl="0" w:tplc="73784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B802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C415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B0A7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FA12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42A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9A8A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C689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1A50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15EA4"/>
    <w:multiLevelType w:val="hybridMultilevel"/>
    <w:tmpl w:val="F1B8C46A"/>
    <w:lvl w:ilvl="0" w:tplc="915CF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D434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02A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E2D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2D4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04C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E2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3E53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CEC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527F0"/>
    <w:multiLevelType w:val="hybridMultilevel"/>
    <w:tmpl w:val="85463BAC"/>
    <w:lvl w:ilvl="0" w:tplc="978AF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E2B7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24F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465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E4CD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340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CB6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C073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E0C9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6B38"/>
    <w:rsid w:val="001D2412"/>
    <w:rsid w:val="00393543"/>
    <w:rsid w:val="00656810"/>
    <w:rsid w:val="00856B38"/>
    <w:rsid w:val="00994EA1"/>
    <w:rsid w:val="009D4A36"/>
    <w:rsid w:val="00E72C75"/>
    <w:rsid w:val="00F46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56B38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856B3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56B3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856B3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56B38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856B3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56B38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856B3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56B38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856B3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56B38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856B3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56B38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856B3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56B38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856B3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56B38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56B38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856B38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856B38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56B38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56B38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6B3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56B3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56B38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856B3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856B38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856B3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856B38"/>
  </w:style>
  <w:style w:type="paragraph" w:customStyle="1" w:styleId="Footer">
    <w:name w:val="Footer"/>
    <w:basedOn w:val="a"/>
    <w:link w:val="CaptionChar"/>
    <w:uiPriority w:val="99"/>
    <w:unhideWhenUsed/>
    <w:rsid w:val="00856B3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856B3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56B38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56B38"/>
  </w:style>
  <w:style w:type="table" w:customStyle="1" w:styleId="TableGridLight">
    <w:name w:val="Table Grid Light"/>
    <w:basedOn w:val="a1"/>
    <w:uiPriority w:val="59"/>
    <w:rsid w:val="00856B3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56B3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56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56B3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56B3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56B3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56B3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56B3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56B3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56B3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56B3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56B3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56B3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56B3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56B3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56B3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56B3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56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856B38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856B38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856B38"/>
    <w:rPr>
      <w:sz w:val="18"/>
    </w:rPr>
  </w:style>
  <w:style w:type="character" w:styleId="ad">
    <w:name w:val="footnote reference"/>
    <w:basedOn w:val="a0"/>
    <w:uiPriority w:val="99"/>
    <w:unhideWhenUsed/>
    <w:rsid w:val="00856B38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856B38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856B38"/>
    <w:rPr>
      <w:sz w:val="20"/>
    </w:rPr>
  </w:style>
  <w:style w:type="character" w:styleId="af0">
    <w:name w:val="endnote reference"/>
    <w:basedOn w:val="a0"/>
    <w:uiPriority w:val="99"/>
    <w:semiHidden/>
    <w:unhideWhenUsed/>
    <w:rsid w:val="00856B3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56B38"/>
    <w:pPr>
      <w:spacing w:after="57"/>
    </w:pPr>
  </w:style>
  <w:style w:type="paragraph" w:styleId="21">
    <w:name w:val="toc 2"/>
    <w:basedOn w:val="a"/>
    <w:next w:val="a"/>
    <w:uiPriority w:val="39"/>
    <w:unhideWhenUsed/>
    <w:rsid w:val="00856B3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56B3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56B3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56B3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56B3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56B3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56B3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56B38"/>
    <w:pPr>
      <w:spacing w:after="57"/>
      <w:ind w:left="2268"/>
    </w:pPr>
  </w:style>
  <w:style w:type="paragraph" w:styleId="af1">
    <w:name w:val="TOC Heading"/>
    <w:uiPriority w:val="39"/>
    <w:unhideWhenUsed/>
    <w:rsid w:val="00856B38"/>
  </w:style>
  <w:style w:type="paragraph" w:styleId="af2">
    <w:name w:val="table of figures"/>
    <w:basedOn w:val="a"/>
    <w:next w:val="a"/>
    <w:uiPriority w:val="99"/>
    <w:unhideWhenUsed/>
    <w:rsid w:val="00856B38"/>
    <w:pPr>
      <w:spacing w:after="0"/>
    </w:pPr>
  </w:style>
  <w:style w:type="table" w:styleId="af3">
    <w:name w:val="Table Grid"/>
    <w:basedOn w:val="a1"/>
    <w:uiPriority w:val="59"/>
    <w:rsid w:val="00856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56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CPSM-2</dc:creator>
  <cp:keywords/>
  <dc:description/>
  <cp:lastModifiedBy>CPSM-2</cp:lastModifiedBy>
  <cp:revision>21</cp:revision>
  <dcterms:created xsi:type="dcterms:W3CDTF">2023-04-03T05:54:00Z</dcterms:created>
  <dcterms:modified xsi:type="dcterms:W3CDTF">2023-04-05T10:49:00Z</dcterms:modified>
</cp:coreProperties>
</file>